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FA" w:rsidRPr="001F0BFA" w:rsidRDefault="001F0BFA" w:rsidP="00FF4A83">
      <w:pPr>
        <w:spacing w:line="360" w:lineRule="auto"/>
        <w:jc w:val="center"/>
        <w:rPr>
          <w:rFonts w:ascii="Times New Roman" w:hAnsi="Times New Roman"/>
          <w:b/>
        </w:rPr>
      </w:pPr>
      <w:r w:rsidRPr="001F0BFA">
        <w:rPr>
          <w:rFonts w:ascii="Times New Roman" w:hAnsi="Times New Roman"/>
          <w:b/>
        </w:rPr>
        <w:t xml:space="preserve">NỘI DUNG BÀI HỌC MÔN </w:t>
      </w:r>
      <w:proofErr w:type="gramStart"/>
      <w:r w:rsidRPr="001F0BFA">
        <w:rPr>
          <w:rFonts w:ascii="Times New Roman" w:hAnsi="Times New Roman"/>
          <w:b/>
        </w:rPr>
        <w:t>LỊCH  SỬ</w:t>
      </w:r>
      <w:proofErr w:type="gramEnd"/>
      <w:r w:rsidRPr="001F0BFA">
        <w:rPr>
          <w:rFonts w:ascii="Times New Roman" w:hAnsi="Times New Roman"/>
          <w:b/>
        </w:rPr>
        <w:t xml:space="preserve"> LỚP 10</w:t>
      </w:r>
    </w:p>
    <w:p w:rsidR="001F0BFA" w:rsidRDefault="001F0BFA" w:rsidP="001F0BFA">
      <w:pPr>
        <w:spacing w:line="360" w:lineRule="auto"/>
        <w:rPr>
          <w:rFonts w:ascii="Times New Roman" w:hAnsi="Times New Roman"/>
          <w:b/>
          <w:u w:val="single"/>
        </w:rPr>
      </w:pPr>
      <w:r>
        <w:rPr>
          <w:rFonts w:ascii="Times New Roman" w:hAnsi="Times New Roman"/>
          <w:b/>
          <w:u w:val="single"/>
        </w:rPr>
        <w:t>YÊU CẦU:</w:t>
      </w:r>
    </w:p>
    <w:p w:rsidR="001F0BFA" w:rsidRPr="001F0BFA" w:rsidRDefault="001F0BFA" w:rsidP="001F0BFA">
      <w:pPr>
        <w:widowControl w:val="0"/>
        <w:autoSpaceDE w:val="0"/>
        <w:autoSpaceDN w:val="0"/>
        <w:spacing w:line="276" w:lineRule="auto"/>
        <w:rPr>
          <w:rFonts w:ascii="Times New Roman" w:hAnsi="Times New Roman"/>
          <w:iCs/>
          <w:sz w:val="28"/>
          <w:szCs w:val="28"/>
          <w:lang w:bidi="en-US"/>
        </w:rPr>
      </w:pPr>
      <w:proofErr w:type="gramStart"/>
      <w:r w:rsidRPr="001F0BFA">
        <w:rPr>
          <w:rFonts w:ascii="Times New Roman" w:hAnsi="Times New Roman"/>
          <w:iCs/>
          <w:sz w:val="28"/>
          <w:szCs w:val="28"/>
          <w:lang w:bidi="en-US"/>
        </w:rPr>
        <w:t>1.Học</w:t>
      </w:r>
      <w:proofErr w:type="gramEnd"/>
      <w:r w:rsidRPr="001F0BFA">
        <w:rPr>
          <w:rFonts w:ascii="Times New Roman" w:hAnsi="Times New Roman"/>
          <w:iCs/>
          <w:sz w:val="28"/>
          <w:szCs w:val="28"/>
          <w:lang w:bidi="en-US"/>
        </w:rPr>
        <w:t xml:space="preserve"> sinh đọc SGK và tư liệu học tập dưới đây sau đó  điền vào ch</w:t>
      </w:r>
      <w:r>
        <w:rPr>
          <w:rFonts w:ascii="Times New Roman" w:hAnsi="Times New Roman"/>
          <w:iCs/>
          <w:sz w:val="28"/>
          <w:szCs w:val="28"/>
          <w:lang w:bidi="en-US"/>
        </w:rPr>
        <w:t>ỗ</w:t>
      </w:r>
      <w:r w:rsidRPr="001F0BFA">
        <w:rPr>
          <w:rFonts w:ascii="Times New Roman" w:hAnsi="Times New Roman"/>
          <w:iCs/>
          <w:sz w:val="28"/>
          <w:szCs w:val="28"/>
          <w:lang w:bidi="en-US"/>
        </w:rPr>
        <w:t xml:space="preserve"> trống trong đề cương bài</w:t>
      </w:r>
      <w:r>
        <w:rPr>
          <w:rFonts w:ascii="Times New Roman" w:hAnsi="Times New Roman"/>
          <w:iCs/>
          <w:sz w:val="28"/>
          <w:szCs w:val="28"/>
          <w:lang w:bidi="en-US"/>
        </w:rPr>
        <w:t xml:space="preserve"> 20</w:t>
      </w:r>
      <w:r w:rsidRPr="001F0BFA">
        <w:rPr>
          <w:rFonts w:ascii="Times New Roman" w:hAnsi="Times New Roman"/>
          <w:iCs/>
          <w:sz w:val="28"/>
          <w:szCs w:val="28"/>
          <w:lang w:bidi="en-US"/>
        </w:rPr>
        <w:t>.</w:t>
      </w:r>
    </w:p>
    <w:p w:rsidR="001F0BFA" w:rsidRPr="001F0BFA" w:rsidRDefault="001F0BFA" w:rsidP="001F0BFA">
      <w:pPr>
        <w:widowControl w:val="0"/>
        <w:autoSpaceDE w:val="0"/>
        <w:autoSpaceDN w:val="0"/>
        <w:spacing w:line="276" w:lineRule="auto"/>
        <w:rPr>
          <w:rFonts w:ascii="Times New Roman" w:hAnsi="Times New Roman"/>
          <w:iCs/>
          <w:sz w:val="28"/>
          <w:szCs w:val="28"/>
          <w:lang w:bidi="en-US"/>
        </w:rPr>
      </w:pPr>
      <w:r w:rsidRPr="001F0BFA">
        <w:rPr>
          <w:rFonts w:ascii="Times New Roman" w:hAnsi="Times New Roman"/>
          <w:iCs/>
          <w:sz w:val="28"/>
          <w:szCs w:val="28"/>
          <w:lang w:bidi="en-US"/>
        </w:rPr>
        <w:t xml:space="preserve">2. Học sinh hoàn thành </w:t>
      </w:r>
      <w:r>
        <w:rPr>
          <w:rFonts w:ascii="Times New Roman" w:hAnsi="Times New Roman"/>
          <w:iCs/>
          <w:sz w:val="28"/>
          <w:szCs w:val="28"/>
          <w:lang w:bidi="en-US"/>
        </w:rPr>
        <w:t>bảng thành tựu và ô chữ cuối bài</w:t>
      </w:r>
      <w:bookmarkStart w:id="0" w:name="_GoBack"/>
      <w:bookmarkEnd w:id="0"/>
      <w:r w:rsidRPr="001F0BFA">
        <w:rPr>
          <w:rFonts w:ascii="Times New Roman" w:hAnsi="Times New Roman"/>
          <w:iCs/>
          <w:sz w:val="28"/>
          <w:szCs w:val="28"/>
          <w:lang w:bidi="en-US"/>
        </w:rPr>
        <w:t>.</w:t>
      </w:r>
    </w:p>
    <w:p w:rsidR="00FF4A83" w:rsidRPr="00FF4A83" w:rsidRDefault="00FF4A83" w:rsidP="00FF4A83">
      <w:pPr>
        <w:spacing w:line="360" w:lineRule="auto"/>
        <w:jc w:val="center"/>
        <w:rPr>
          <w:rFonts w:ascii="Times New Roman" w:hAnsi="Times New Roman"/>
          <w:b/>
          <w:u w:val="single"/>
        </w:rPr>
      </w:pPr>
      <w:r w:rsidRPr="00FF4A83">
        <w:rPr>
          <w:rFonts w:ascii="Times New Roman" w:hAnsi="Times New Roman"/>
          <w:b/>
          <w:u w:val="single"/>
        </w:rPr>
        <w:t>Bài 20</w:t>
      </w:r>
    </w:p>
    <w:p w:rsidR="00FF4A83" w:rsidRPr="00FF4A83" w:rsidRDefault="00FF4A83" w:rsidP="00FF4A83">
      <w:pPr>
        <w:spacing w:line="360" w:lineRule="auto"/>
        <w:jc w:val="center"/>
        <w:rPr>
          <w:rFonts w:ascii="Times New Roman" w:hAnsi="Times New Roman"/>
          <w:b/>
        </w:rPr>
      </w:pPr>
      <w:r w:rsidRPr="00FF4A83">
        <w:rPr>
          <w:rFonts w:ascii="Times New Roman" w:hAnsi="Times New Roman"/>
          <w:b/>
        </w:rPr>
        <w:t>XÂY DỰNG VÀ PHÁT TRIỂN VĂN HÓA DÂN TỘC TRONG CÁC THẾ KỶ X-XV</w:t>
      </w:r>
    </w:p>
    <w:p w:rsidR="00FF4A83" w:rsidRPr="00FF4A83" w:rsidRDefault="00FF4A83" w:rsidP="00FF4A83">
      <w:pPr>
        <w:spacing w:line="360" w:lineRule="auto"/>
        <w:jc w:val="both"/>
        <w:rPr>
          <w:rFonts w:ascii="Times New Roman" w:hAnsi="Times New Roman"/>
          <w:b/>
        </w:rPr>
      </w:pPr>
      <w:r w:rsidRPr="00FF4A83">
        <w:rPr>
          <w:rFonts w:ascii="Times New Roman" w:hAnsi="Times New Roman"/>
          <w:b/>
        </w:rPr>
        <w:t xml:space="preserve">I. </w:t>
      </w:r>
      <w:r w:rsidRPr="00FF4A83">
        <w:rPr>
          <w:rFonts w:ascii="Times New Roman" w:hAnsi="Times New Roman"/>
          <w:b/>
          <w:u w:val="single"/>
        </w:rPr>
        <w:t>Tư tưởng, tôn giáo</w:t>
      </w:r>
    </w:p>
    <w:p w:rsidR="00FF4A83" w:rsidRPr="00FF4A83" w:rsidRDefault="00FF4A83" w:rsidP="00FF4A83">
      <w:pPr>
        <w:numPr>
          <w:ilvl w:val="0"/>
          <w:numId w:val="2"/>
        </w:numPr>
        <w:spacing w:line="360" w:lineRule="auto"/>
        <w:ind w:left="0" w:firstLine="360"/>
        <w:jc w:val="both"/>
        <w:rPr>
          <w:rFonts w:ascii="Times New Roman" w:hAnsi="Times New Roman"/>
        </w:rPr>
      </w:pPr>
      <w:r w:rsidRPr="00FF4A83">
        <w:rPr>
          <w:rFonts w:ascii="Times New Roman" w:hAnsi="Times New Roman"/>
        </w:rPr>
        <w:t>Nho giáo, Phật giáo, Đạo giáo được du nhập vào nước ta từ thời Bắc thuộc; bước sang thời độc lập, càng có điều kiện phát triển.</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Nho giáo dần dần trở thành hệ tư tưởng chính của giai cấp thống trị và là tư tưởng chi phối nội dung giáo dục, thi cử.</w:t>
      </w:r>
    </w:p>
    <w:p w:rsidR="00FF4A83" w:rsidRPr="00FF4A83" w:rsidRDefault="00FF4A83" w:rsidP="00FF4A83">
      <w:pPr>
        <w:spacing w:line="360" w:lineRule="auto"/>
        <w:ind w:left="-33"/>
        <w:jc w:val="both"/>
        <w:rPr>
          <w:rFonts w:ascii="Times New Roman" w:hAnsi="Times New Roman"/>
        </w:rPr>
      </w:pPr>
      <w:r w:rsidRPr="00FF4A83">
        <w:rPr>
          <w:rFonts w:ascii="Times New Roman" w:hAnsi="Times New Roman"/>
        </w:rPr>
        <w:t>+ Thời Lý - Trần, Phật giáo giữ vị trí đặc biệt quan trọng và rất phổ biến. Từ vua đến quan và dân đều sùng đạo Phật, các nhà sư được triều đình coi trọng.</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Đạo giáo: Tuy không phổ cập nhưng hoà lẫn với các tín ngưỡng dân gian.</w:t>
      </w:r>
    </w:p>
    <w:p w:rsidR="00FF4A83" w:rsidRPr="00FF4A83" w:rsidRDefault="00FF4A83" w:rsidP="00FF4A83">
      <w:pPr>
        <w:numPr>
          <w:ilvl w:val="0"/>
          <w:numId w:val="2"/>
        </w:numPr>
        <w:spacing w:line="360" w:lineRule="auto"/>
        <w:ind w:left="0" w:firstLine="0"/>
        <w:jc w:val="both"/>
        <w:rPr>
          <w:rFonts w:ascii="Times New Roman" w:hAnsi="Times New Roman"/>
        </w:rPr>
      </w:pPr>
      <w:r w:rsidRPr="00FF4A83">
        <w:rPr>
          <w:rFonts w:ascii="Times New Roman" w:hAnsi="Times New Roman"/>
        </w:rPr>
        <w:t xml:space="preserve"> Từ cuối thế kỷ XIV, Phật giáo và Đạo giáo suy giảm, thời Lê sơ Nho giáo được nâng </w:t>
      </w:r>
      <w:proofErr w:type="gramStart"/>
      <w:r w:rsidRPr="00FF4A83">
        <w:rPr>
          <w:rFonts w:ascii="Times New Roman" w:hAnsi="Times New Roman"/>
        </w:rPr>
        <w:t>lên</w:t>
      </w:r>
      <w:proofErr w:type="gramEnd"/>
      <w:r w:rsidRPr="00FF4A83">
        <w:rPr>
          <w:rFonts w:ascii="Times New Roman" w:hAnsi="Times New Roman"/>
        </w:rPr>
        <w:t xml:space="preserve"> vị trí độc tôn.</w:t>
      </w:r>
    </w:p>
    <w:p w:rsidR="00FF4A83" w:rsidRPr="00FF4A83" w:rsidRDefault="00FF4A83" w:rsidP="00FF4A83">
      <w:pPr>
        <w:numPr>
          <w:ilvl w:val="0"/>
          <w:numId w:val="1"/>
        </w:numPr>
        <w:tabs>
          <w:tab w:val="clear" w:pos="720"/>
        </w:tabs>
        <w:spacing w:line="360" w:lineRule="auto"/>
        <w:ind w:left="-33" w:hanging="57"/>
        <w:jc w:val="both"/>
        <w:rPr>
          <w:rFonts w:ascii="Times New Roman" w:hAnsi="Times New Roman"/>
        </w:rPr>
      </w:pPr>
      <w:r w:rsidRPr="00FF4A83">
        <w:rPr>
          <w:rFonts w:ascii="Times New Roman" w:hAnsi="Times New Roman"/>
        </w:rPr>
        <w:t>Các tín ngưỡng cổ truyền như thờ cúng tổ tiên và những anh hùng có công với làng với nước</w:t>
      </w:r>
      <w:proofErr w:type="gramStart"/>
      <w:r w:rsidRPr="00FF4A83">
        <w:rPr>
          <w:rFonts w:ascii="Times New Roman" w:hAnsi="Times New Roman"/>
        </w:rPr>
        <w:t>,…</w:t>
      </w:r>
      <w:proofErr w:type="gramEnd"/>
      <w:r w:rsidRPr="00FF4A83">
        <w:rPr>
          <w:rFonts w:ascii="Times New Roman" w:hAnsi="Times New Roman"/>
        </w:rPr>
        <w:t xml:space="preserve"> vẫn được duy trì.</w:t>
      </w:r>
    </w:p>
    <w:p w:rsidR="00FF4A83" w:rsidRPr="00FF4A83" w:rsidRDefault="00FF4A83" w:rsidP="00FF4A83">
      <w:pPr>
        <w:spacing w:line="360" w:lineRule="auto"/>
        <w:jc w:val="both"/>
        <w:rPr>
          <w:rFonts w:ascii="Times New Roman" w:hAnsi="Times New Roman"/>
          <w:b/>
          <w:u w:val="single"/>
        </w:rPr>
      </w:pPr>
      <w:r w:rsidRPr="00FF4A83">
        <w:rPr>
          <w:rFonts w:ascii="Times New Roman" w:hAnsi="Times New Roman"/>
          <w:b/>
          <w:u w:val="single"/>
        </w:rPr>
        <w:t>II. GIÁO DỤC, VĂN HỌC, NGHỆ THUẬT, KHOA HỌC-KĨ THUẬT.</w:t>
      </w:r>
    </w:p>
    <w:p w:rsidR="00FF4A83" w:rsidRPr="00FF4A83" w:rsidRDefault="00FF4A83" w:rsidP="00FF4A83">
      <w:pPr>
        <w:numPr>
          <w:ilvl w:val="0"/>
          <w:numId w:val="3"/>
        </w:numPr>
        <w:spacing w:line="360" w:lineRule="auto"/>
        <w:jc w:val="both"/>
        <w:rPr>
          <w:rFonts w:ascii="Times New Roman" w:hAnsi="Times New Roman"/>
          <w:b/>
          <w:i/>
        </w:rPr>
      </w:pPr>
      <w:r w:rsidRPr="00FF4A83">
        <w:rPr>
          <w:rFonts w:ascii="Times New Roman" w:hAnsi="Times New Roman"/>
          <w:b/>
          <w:i/>
          <w:u w:val="single"/>
        </w:rPr>
        <w:t>Giáo dục</w:t>
      </w:r>
      <w:r w:rsidRPr="00FF4A83">
        <w:rPr>
          <w:rFonts w:ascii="Times New Roman" w:hAnsi="Times New Roman"/>
          <w:b/>
          <w:i/>
        </w:rPr>
        <w:t>.</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-Từ XI-XV, giáo dục Đại Việt từng bước hoàn thiện và phát triển, trở thành nguồn đào tạo quan lại chủ yếu.</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+ 1070: Lý Thánh Tông cho lập Văn Miếu. 1075: khoa thi quốc gia đầu tiên được tổ chức tại kinh thành.</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Sang thời Trần, giáo dục, thi cử được quy định chặt chẽ hơn.</w:t>
      </w:r>
    </w:p>
    <w:p w:rsidR="00FF4A83" w:rsidRPr="00FF4A83" w:rsidRDefault="00FF4A83" w:rsidP="00FF4A83">
      <w:pPr>
        <w:spacing w:line="360" w:lineRule="auto"/>
        <w:jc w:val="both"/>
        <w:rPr>
          <w:rFonts w:ascii="Times New Roman" w:hAnsi="Times New Roman"/>
        </w:rPr>
      </w:pPr>
      <w:proofErr w:type="gramStart"/>
      <w:r w:rsidRPr="00FF4A83">
        <w:rPr>
          <w:rFonts w:ascii="Times New Roman" w:hAnsi="Times New Roman"/>
        </w:rPr>
        <w:t>+ Thời Lê sơ giáo dục phát triển.</w:t>
      </w:r>
      <w:proofErr w:type="gramEnd"/>
      <w:r w:rsidRPr="00FF4A83">
        <w:rPr>
          <w:rFonts w:ascii="Times New Roman" w:hAnsi="Times New Roman"/>
        </w:rPr>
        <w:t xml:space="preserve"> 1484, nhà nước dựng </w:t>
      </w:r>
      <w:proofErr w:type="gramStart"/>
      <w:r w:rsidRPr="00FF4A83">
        <w:rPr>
          <w:rFonts w:ascii="Times New Roman" w:hAnsi="Times New Roman"/>
        </w:rPr>
        <w:t>bia</w:t>
      </w:r>
      <w:proofErr w:type="gramEnd"/>
      <w:r w:rsidRPr="00FF4A83">
        <w:rPr>
          <w:rFonts w:ascii="Times New Roman" w:hAnsi="Times New Roman"/>
        </w:rPr>
        <w:t>, ghi tên Tiến sĩ.</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Giáo dục Nho học không tạo điều kiện cho phát triển kinh tế.</w:t>
      </w:r>
    </w:p>
    <w:p w:rsidR="00FF4A83" w:rsidRPr="00FF4A83" w:rsidRDefault="00FF4A83" w:rsidP="00FF4A83">
      <w:pPr>
        <w:spacing w:line="360" w:lineRule="auto"/>
        <w:jc w:val="both"/>
        <w:rPr>
          <w:rFonts w:ascii="Times New Roman" w:hAnsi="Times New Roman"/>
          <w:b/>
        </w:rPr>
      </w:pPr>
      <w:r w:rsidRPr="00FF4A83">
        <w:rPr>
          <w:rFonts w:ascii="Times New Roman" w:hAnsi="Times New Roman"/>
          <w:b/>
        </w:rPr>
        <w:t xml:space="preserve">2. </w:t>
      </w:r>
      <w:r w:rsidRPr="00FF4A83">
        <w:rPr>
          <w:rFonts w:ascii="Times New Roman" w:hAnsi="Times New Roman"/>
          <w:b/>
          <w:u w:val="single"/>
        </w:rPr>
        <w:t>Văn học</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Sự phát triển của giáo dục góp phần phát triển văn học.</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Thời Lý, văn học mang nặng tư tưởng Phật giáo.</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Thời Trần, văn học dân tộc ngày càng phát triển.</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lastRenderedPageBreak/>
        <w:t>- Thế kỷ XV văn học chữ Hán và chữ Nôm đều phát triển.</w:t>
      </w:r>
    </w:p>
    <w:p w:rsidR="00FF4A83" w:rsidRPr="00FF4A83" w:rsidRDefault="00FF4A83" w:rsidP="00FF4A83">
      <w:pPr>
        <w:spacing w:line="360" w:lineRule="auto"/>
        <w:jc w:val="both"/>
        <w:rPr>
          <w:rFonts w:ascii="Times New Roman" w:hAnsi="Times New Roman"/>
        </w:rPr>
      </w:pPr>
      <w:proofErr w:type="gramStart"/>
      <w:r w:rsidRPr="00FF4A83">
        <w:rPr>
          <w:rFonts w:ascii="Times New Roman" w:hAnsi="Times New Roman"/>
        </w:rPr>
        <w:t>- Đặc điểm: Thể hiện tinh thần dân tộc, lòng yêu nước, tự hào dân tộc.</w:t>
      </w:r>
      <w:proofErr w:type="gramEnd"/>
    </w:p>
    <w:p w:rsidR="00FF4A83" w:rsidRPr="00FF4A83" w:rsidRDefault="00FF4A83" w:rsidP="00FF4A83">
      <w:pPr>
        <w:spacing w:line="360" w:lineRule="auto"/>
        <w:jc w:val="both"/>
        <w:rPr>
          <w:rFonts w:ascii="Times New Roman" w:hAnsi="Times New Roman"/>
          <w:b/>
        </w:rPr>
      </w:pPr>
      <w:r w:rsidRPr="00FF4A83">
        <w:rPr>
          <w:rFonts w:ascii="Times New Roman" w:hAnsi="Times New Roman"/>
          <w:b/>
        </w:rPr>
        <w:t xml:space="preserve">3. </w:t>
      </w:r>
      <w:r w:rsidRPr="00FF4A83">
        <w:rPr>
          <w:rFonts w:ascii="Times New Roman" w:hAnsi="Times New Roman"/>
          <w:b/>
          <w:u w:val="single"/>
        </w:rPr>
        <w:t>Nghệ thuật</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Nghệ thuật kiến trúc phát triển, các chùa các tháp được xây dựng như chùa Một Cột, chùa Dâu, tháp Phổ Minh</w:t>
      </w:r>
      <w:proofErr w:type="gramStart"/>
      <w:r w:rsidRPr="00FF4A83">
        <w:rPr>
          <w:rFonts w:ascii="Times New Roman" w:hAnsi="Times New Roman"/>
        </w:rPr>
        <w:t>,…</w:t>
      </w:r>
      <w:proofErr w:type="gramEnd"/>
    </w:p>
    <w:p w:rsidR="00FF4A83" w:rsidRPr="00FF4A83" w:rsidRDefault="00FF4A83" w:rsidP="00FF4A83">
      <w:pPr>
        <w:spacing w:line="360" w:lineRule="auto"/>
        <w:jc w:val="both"/>
        <w:rPr>
          <w:rFonts w:ascii="Times New Roman" w:hAnsi="Times New Roman"/>
        </w:rPr>
      </w:pPr>
      <w:r w:rsidRPr="00FF4A83">
        <w:rPr>
          <w:rFonts w:ascii="Times New Roman" w:hAnsi="Times New Roman"/>
        </w:rPr>
        <w:t>- Nghệ thuật điêu khắc cũng có những nét đặc sắc.</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xml:space="preserve">- Nghệ thuật sân khấu như chèo, tuồng ngày càng phát triển. </w:t>
      </w:r>
      <w:proofErr w:type="gramStart"/>
      <w:r w:rsidRPr="00FF4A83">
        <w:rPr>
          <w:rFonts w:ascii="Times New Roman" w:hAnsi="Times New Roman"/>
        </w:rPr>
        <w:t>Múa rối nước là một loại hình nghệ thuật đặc sắc, phát triển từ thời Lý.</w:t>
      </w:r>
      <w:proofErr w:type="gramEnd"/>
    </w:p>
    <w:p w:rsidR="00FF4A83" w:rsidRPr="00FF4A83" w:rsidRDefault="00FF4A83" w:rsidP="00FF4A83">
      <w:pPr>
        <w:spacing w:line="360" w:lineRule="auto"/>
        <w:jc w:val="both"/>
        <w:rPr>
          <w:rFonts w:ascii="Times New Roman" w:hAnsi="Times New Roman"/>
        </w:rPr>
      </w:pPr>
      <w:r w:rsidRPr="00FF4A83">
        <w:rPr>
          <w:rFonts w:ascii="Times New Roman" w:hAnsi="Times New Roman"/>
        </w:rPr>
        <w:t>- Âm nhạc phát triển với các nhạc cụ như trống cơm, sáo, tiêu, đàn cầm, đàn tranh</w:t>
      </w:r>
      <w:proofErr w:type="gramStart"/>
      <w:r w:rsidRPr="00FF4A83">
        <w:rPr>
          <w:rFonts w:ascii="Times New Roman" w:hAnsi="Times New Roman"/>
        </w:rPr>
        <w:t>,…</w:t>
      </w:r>
      <w:proofErr w:type="gramEnd"/>
    </w:p>
    <w:p w:rsidR="00FF4A83" w:rsidRPr="00FF4A83" w:rsidRDefault="00FF4A83" w:rsidP="00FF4A83">
      <w:pPr>
        <w:spacing w:line="360" w:lineRule="auto"/>
        <w:jc w:val="both"/>
        <w:rPr>
          <w:rFonts w:ascii="Times New Roman" w:hAnsi="Times New Roman"/>
          <w:b/>
        </w:rPr>
      </w:pPr>
      <w:r w:rsidRPr="00FF4A83">
        <w:rPr>
          <w:rFonts w:ascii="Times New Roman" w:hAnsi="Times New Roman"/>
          <w:b/>
        </w:rPr>
        <w:t xml:space="preserve">4. </w:t>
      </w:r>
      <w:r w:rsidRPr="00FF4A83">
        <w:rPr>
          <w:rFonts w:ascii="Times New Roman" w:hAnsi="Times New Roman"/>
          <w:b/>
          <w:i/>
          <w:u w:val="single"/>
        </w:rPr>
        <w:t>Khoa học kỹ thuật</w:t>
      </w:r>
    </w:p>
    <w:p w:rsidR="00FF4A83" w:rsidRPr="00FF4A83" w:rsidRDefault="00FF4A83" w:rsidP="00FF4A83">
      <w:pPr>
        <w:spacing w:line="360" w:lineRule="auto"/>
        <w:jc w:val="both"/>
        <w:rPr>
          <w:rFonts w:ascii="Times New Roman" w:hAnsi="Times New Roman"/>
        </w:rPr>
      </w:pPr>
      <w:r w:rsidRPr="00FF4A83">
        <w:rPr>
          <w:rFonts w:ascii="Times New Roman" w:hAnsi="Times New Roman"/>
        </w:rPr>
        <w:t>- Đạt được nhiều thành tựu có giá trị: Sử học, địa lý, thiết chế chính trị, toán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7200"/>
      </w:tblGrid>
      <w:tr w:rsidR="00FF4A83" w:rsidRPr="00FF4A83" w:rsidTr="008E6D32">
        <w:tc>
          <w:tcPr>
            <w:tcW w:w="2178" w:type="dxa"/>
          </w:tcPr>
          <w:p w:rsidR="00FF4A83" w:rsidRPr="00FF4A83" w:rsidRDefault="00FF4A83" w:rsidP="00FF4A83">
            <w:pPr>
              <w:spacing w:line="360" w:lineRule="auto"/>
              <w:jc w:val="both"/>
              <w:rPr>
                <w:rFonts w:ascii="Times New Roman" w:hAnsi="Times New Roman"/>
                <w:b/>
              </w:rPr>
            </w:pPr>
            <w:r w:rsidRPr="00FF4A83">
              <w:rPr>
                <w:rFonts w:ascii="Times New Roman" w:hAnsi="Times New Roman"/>
                <w:b/>
                <w:bCs/>
              </w:rPr>
              <w:t>Lĩnh vực</w:t>
            </w:r>
          </w:p>
        </w:tc>
        <w:tc>
          <w:tcPr>
            <w:tcW w:w="7200" w:type="dxa"/>
          </w:tcPr>
          <w:p w:rsidR="00FF4A83" w:rsidRPr="00FF4A83" w:rsidRDefault="00FF4A83" w:rsidP="00FF4A83">
            <w:pPr>
              <w:spacing w:line="360" w:lineRule="auto"/>
              <w:jc w:val="center"/>
              <w:rPr>
                <w:rFonts w:ascii="Times New Roman" w:hAnsi="Times New Roman"/>
                <w:b/>
              </w:rPr>
            </w:pPr>
            <w:r w:rsidRPr="00FF4A83">
              <w:rPr>
                <w:rFonts w:ascii="Times New Roman" w:hAnsi="Times New Roman"/>
                <w:b/>
                <w:bCs/>
              </w:rPr>
              <w:t>Thành tựu</w:t>
            </w:r>
          </w:p>
        </w:tc>
      </w:tr>
      <w:tr w:rsidR="00FF4A83" w:rsidRPr="00FF4A83" w:rsidTr="008E6D32">
        <w:tc>
          <w:tcPr>
            <w:tcW w:w="2178" w:type="dxa"/>
          </w:tcPr>
          <w:p w:rsidR="00FF4A83" w:rsidRPr="00FF4A83" w:rsidRDefault="00FF4A83" w:rsidP="00FF4A83">
            <w:pPr>
              <w:spacing w:line="360" w:lineRule="auto"/>
              <w:jc w:val="both"/>
              <w:rPr>
                <w:rFonts w:ascii="Times New Roman" w:hAnsi="Times New Roman"/>
              </w:rPr>
            </w:pPr>
            <w:r w:rsidRPr="00FF4A83">
              <w:rPr>
                <w:rFonts w:ascii="Times New Roman" w:hAnsi="Times New Roman"/>
                <w:bCs/>
              </w:rPr>
              <w:t>Sử học</w:t>
            </w:r>
          </w:p>
        </w:tc>
        <w:tc>
          <w:tcPr>
            <w:tcW w:w="7200" w:type="dxa"/>
          </w:tcPr>
          <w:p w:rsidR="00FF4A83" w:rsidRPr="00FF4A83" w:rsidRDefault="00FF4A83" w:rsidP="00FF4A83">
            <w:pPr>
              <w:spacing w:line="360" w:lineRule="auto"/>
              <w:jc w:val="both"/>
              <w:rPr>
                <w:rFonts w:ascii="Times New Roman" w:hAnsi="Times New Roman"/>
              </w:rPr>
            </w:pPr>
          </w:p>
        </w:tc>
      </w:tr>
      <w:tr w:rsidR="00FF4A83" w:rsidRPr="00FF4A83" w:rsidTr="008E6D32">
        <w:tc>
          <w:tcPr>
            <w:tcW w:w="2178" w:type="dxa"/>
          </w:tcPr>
          <w:p w:rsidR="00FF4A83" w:rsidRPr="00FF4A83" w:rsidRDefault="00FF4A83" w:rsidP="00FF4A83">
            <w:pPr>
              <w:spacing w:line="360" w:lineRule="auto"/>
              <w:jc w:val="both"/>
              <w:rPr>
                <w:rFonts w:ascii="Times New Roman" w:hAnsi="Times New Roman"/>
              </w:rPr>
            </w:pPr>
            <w:r w:rsidRPr="00FF4A83">
              <w:rPr>
                <w:rFonts w:ascii="Times New Roman" w:hAnsi="Times New Roman"/>
              </w:rPr>
              <w:t>Địa lý</w:t>
            </w:r>
          </w:p>
        </w:tc>
        <w:tc>
          <w:tcPr>
            <w:tcW w:w="7200" w:type="dxa"/>
          </w:tcPr>
          <w:p w:rsidR="00FF4A83" w:rsidRPr="00FF4A83" w:rsidRDefault="00FF4A83" w:rsidP="00FF4A83">
            <w:pPr>
              <w:spacing w:line="360" w:lineRule="auto"/>
              <w:jc w:val="both"/>
              <w:rPr>
                <w:rFonts w:ascii="Times New Roman" w:hAnsi="Times New Roman"/>
              </w:rPr>
            </w:pPr>
          </w:p>
        </w:tc>
      </w:tr>
      <w:tr w:rsidR="00FF4A83" w:rsidRPr="00FF4A83" w:rsidTr="008E6D32">
        <w:tc>
          <w:tcPr>
            <w:tcW w:w="2178" w:type="dxa"/>
          </w:tcPr>
          <w:p w:rsidR="00FF4A83" w:rsidRPr="00FF4A83" w:rsidRDefault="00FF4A83" w:rsidP="00FF4A83">
            <w:pPr>
              <w:spacing w:line="360" w:lineRule="auto"/>
              <w:jc w:val="both"/>
              <w:rPr>
                <w:rFonts w:ascii="Times New Roman" w:hAnsi="Times New Roman"/>
              </w:rPr>
            </w:pPr>
            <w:r w:rsidRPr="00FF4A83">
              <w:rPr>
                <w:rFonts w:ascii="Times New Roman" w:hAnsi="Times New Roman"/>
              </w:rPr>
              <w:t>Toán học</w:t>
            </w:r>
          </w:p>
        </w:tc>
        <w:tc>
          <w:tcPr>
            <w:tcW w:w="7200" w:type="dxa"/>
          </w:tcPr>
          <w:p w:rsidR="00FF4A83" w:rsidRPr="00FF4A83" w:rsidRDefault="00FF4A83" w:rsidP="00FF4A83">
            <w:pPr>
              <w:spacing w:line="360" w:lineRule="auto"/>
              <w:jc w:val="both"/>
              <w:rPr>
                <w:rFonts w:ascii="Times New Roman" w:hAnsi="Times New Roman"/>
              </w:rPr>
            </w:pPr>
          </w:p>
        </w:tc>
      </w:tr>
      <w:tr w:rsidR="00FF4A83" w:rsidRPr="00FF4A83" w:rsidTr="008E6D32">
        <w:trPr>
          <w:trHeight w:val="818"/>
        </w:trPr>
        <w:tc>
          <w:tcPr>
            <w:tcW w:w="2178" w:type="dxa"/>
          </w:tcPr>
          <w:p w:rsidR="00FF4A83" w:rsidRPr="00FF4A83" w:rsidRDefault="00FF4A83" w:rsidP="00FF4A83">
            <w:pPr>
              <w:spacing w:line="360" w:lineRule="auto"/>
              <w:jc w:val="both"/>
              <w:rPr>
                <w:rFonts w:ascii="Times New Roman" w:hAnsi="Times New Roman"/>
              </w:rPr>
            </w:pPr>
            <w:r w:rsidRPr="00FF4A83">
              <w:rPr>
                <w:rFonts w:ascii="Times New Roman" w:hAnsi="Times New Roman"/>
              </w:rPr>
              <w:t>Kĩ thuật -Quân sự</w:t>
            </w:r>
          </w:p>
        </w:tc>
        <w:tc>
          <w:tcPr>
            <w:tcW w:w="7200" w:type="dxa"/>
          </w:tcPr>
          <w:p w:rsidR="00FF4A83" w:rsidRPr="00FF4A83" w:rsidRDefault="00FF4A83" w:rsidP="00FF4A83">
            <w:pPr>
              <w:spacing w:line="360" w:lineRule="auto"/>
              <w:jc w:val="both"/>
              <w:rPr>
                <w:rFonts w:ascii="Times New Roman" w:hAnsi="Times New Roman"/>
              </w:rPr>
            </w:pPr>
          </w:p>
          <w:p w:rsidR="00FF4A83" w:rsidRPr="00FF4A83" w:rsidRDefault="00FF4A83" w:rsidP="00FF4A83">
            <w:pPr>
              <w:spacing w:line="360" w:lineRule="auto"/>
              <w:jc w:val="both"/>
              <w:rPr>
                <w:rFonts w:ascii="Times New Roman" w:hAnsi="Times New Roman"/>
              </w:rPr>
            </w:pPr>
          </w:p>
          <w:p w:rsidR="00FF4A83" w:rsidRPr="00FF4A83" w:rsidRDefault="00FF4A83" w:rsidP="00FF4A83">
            <w:pPr>
              <w:spacing w:line="360" w:lineRule="auto"/>
              <w:jc w:val="both"/>
              <w:rPr>
                <w:rFonts w:ascii="Times New Roman" w:hAnsi="Times New Roman"/>
              </w:rPr>
            </w:pPr>
          </w:p>
        </w:tc>
      </w:tr>
    </w:tbl>
    <w:p w:rsidR="00BE3AC5" w:rsidRDefault="00FF4A83" w:rsidP="00FF4A83">
      <w:pPr>
        <w:spacing w:line="360" w:lineRule="auto"/>
        <w:ind w:left="720" w:firstLine="720"/>
        <w:rPr>
          <w:rFonts w:ascii="Times New Roman" w:hAnsi="Times New Roman"/>
          <w:i/>
        </w:rPr>
      </w:pPr>
      <w:r w:rsidRPr="00FF4A83">
        <w:rPr>
          <w:i/>
        </w:rPr>
        <w:t>(H</w:t>
      </w:r>
      <w:r w:rsidRPr="00FF4A83">
        <w:rPr>
          <w:rFonts w:ascii="Times New Roman" w:hAnsi="Times New Roman"/>
          <w:i/>
        </w:rPr>
        <w:t>ọc sinh hoàn thành bảng thành tựu trên)</w:t>
      </w:r>
    </w:p>
    <w:p w:rsidR="00FF4A83" w:rsidRDefault="00FF4A83" w:rsidP="00FF4A83">
      <w:pPr>
        <w:spacing w:line="360" w:lineRule="auto"/>
        <w:ind w:left="720" w:firstLine="720"/>
        <w:rPr>
          <w:rFonts w:ascii="Times New Roman" w:hAnsi="Times New Roman"/>
        </w:rPr>
      </w:pPr>
    </w:p>
    <w:p w:rsidR="00CB4AD8" w:rsidRDefault="00FF4A83" w:rsidP="00CB4AD8">
      <w:pPr>
        <w:spacing w:after="200" w:line="276" w:lineRule="auto"/>
        <w:jc w:val="center"/>
        <w:rPr>
          <w:rFonts w:ascii="Times New Roman" w:eastAsiaTheme="minorHAnsi" w:hAnsi="Times New Roman"/>
          <w:b/>
          <w:sz w:val="28"/>
          <w:szCs w:val="28"/>
          <w:lang w:bidi="en-US"/>
        </w:rPr>
      </w:pPr>
      <w:r>
        <w:rPr>
          <w:rFonts w:ascii="Times New Roman" w:eastAsiaTheme="minorHAnsi" w:hAnsi="Times New Roman"/>
          <w:b/>
          <w:sz w:val="28"/>
          <w:szCs w:val="28"/>
          <w:lang w:bidi="en-US"/>
        </w:rPr>
        <w:t>Ô CHỮ LỊCH SỬ</w:t>
      </w:r>
    </w:p>
    <w:p w:rsidR="00CB4AD8" w:rsidRPr="00CB4AD8" w:rsidRDefault="00CB4AD8" w:rsidP="00CB4AD8">
      <w:pPr>
        <w:spacing w:after="200" w:line="276" w:lineRule="auto"/>
        <w:jc w:val="center"/>
        <w:rPr>
          <w:rFonts w:ascii="Times New Roman" w:eastAsiaTheme="minorHAnsi" w:hAnsi="Times New Roman"/>
          <w:i/>
          <w:sz w:val="28"/>
          <w:szCs w:val="28"/>
          <w:lang w:bidi="en-US"/>
        </w:rPr>
      </w:pPr>
      <w:r w:rsidRPr="00CB4AD8">
        <w:rPr>
          <w:rFonts w:ascii="Times New Roman" w:eastAsiaTheme="minorHAnsi" w:hAnsi="Times New Roman"/>
          <w:i/>
          <w:sz w:val="28"/>
          <w:szCs w:val="28"/>
          <w:lang w:bidi="en-US"/>
        </w:rPr>
        <w:t>(Hoàn thành ô chữ dưới đây)</w:t>
      </w:r>
    </w:p>
    <w:tbl>
      <w:tblPr>
        <w:tblStyle w:val="TableGrid"/>
        <w:tblW w:w="10042" w:type="dxa"/>
        <w:tblLook w:val="04A0"/>
      </w:tblPr>
      <w:tblGrid>
        <w:gridCol w:w="900"/>
        <w:gridCol w:w="360"/>
        <w:gridCol w:w="908"/>
        <w:gridCol w:w="66"/>
        <w:gridCol w:w="842"/>
        <w:gridCol w:w="909"/>
        <w:gridCol w:w="909"/>
        <w:gridCol w:w="909"/>
        <w:gridCol w:w="841"/>
        <w:gridCol w:w="68"/>
        <w:gridCol w:w="909"/>
        <w:gridCol w:w="30"/>
        <w:gridCol w:w="874"/>
        <w:gridCol w:w="9"/>
        <w:gridCol w:w="759"/>
        <w:gridCol w:w="156"/>
        <w:gridCol w:w="13"/>
        <w:gridCol w:w="66"/>
        <w:gridCol w:w="445"/>
        <w:gridCol w:w="69"/>
      </w:tblGrid>
      <w:tr w:rsidR="00FF4A83" w:rsidTr="00FF4A83">
        <w:trPr>
          <w:gridAfter w:val="3"/>
          <w:wAfter w:w="580" w:type="dxa"/>
          <w:trHeight w:val="468"/>
        </w:trPr>
        <w:tc>
          <w:tcPr>
            <w:tcW w:w="1260" w:type="dxa"/>
            <w:gridSpan w:val="2"/>
            <w:vMerge w:val="restart"/>
            <w:tcBorders>
              <w:top w:val="nil"/>
              <w:left w:val="nil"/>
              <w:bottom w:val="nil"/>
              <w:right w:val="single" w:sz="4" w:space="0" w:color="auto"/>
            </w:tcBorders>
            <w:hideMark/>
          </w:tcPr>
          <w:p w:rsidR="00FF4A83" w:rsidRDefault="00FF4A83" w:rsidP="008E6D32">
            <w:pPr>
              <w:spacing w:after="200" w:line="276" w:lineRule="auto"/>
              <w:rPr>
                <w:rFonts w:ascii="Times New Roman" w:eastAsiaTheme="minorHAnsi" w:hAnsi="Times New Roman"/>
                <w:b/>
                <w:sz w:val="28"/>
                <w:szCs w:val="28"/>
                <w:lang w:bidi="en-US"/>
              </w:rPr>
            </w:pPr>
            <w:r>
              <w:rPr>
                <w:rFonts w:ascii="Times New Roman" w:eastAsiaTheme="minorHAnsi" w:hAnsi="Times New Roman"/>
                <w:b/>
                <w:sz w:val="28"/>
                <w:szCs w:val="28"/>
                <w:lang w:bidi="en-US"/>
              </w:rPr>
              <w:t>1</w:t>
            </w:r>
          </w:p>
          <w:p w:rsidR="00FF4A83" w:rsidRDefault="00FF4A83" w:rsidP="008E6D32">
            <w:pPr>
              <w:spacing w:after="200" w:line="276" w:lineRule="auto"/>
              <w:rPr>
                <w:rFonts w:ascii="Times New Roman" w:eastAsiaTheme="minorHAnsi" w:hAnsi="Times New Roman"/>
                <w:b/>
                <w:sz w:val="28"/>
                <w:szCs w:val="28"/>
                <w:lang w:bidi="en-US"/>
              </w:rPr>
            </w:pPr>
            <w:r>
              <w:rPr>
                <w:rFonts w:ascii="Times New Roman" w:eastAsiaTheme="minorHAnsi" w:hAnsi="Times New Roman"/>
                <w:b/>
                <w:sz w:val="28"/>
                <w:szCs w:val="28"/>
                <w:lang w:bidi="en-US"/>
              </w:rPr>
              <w:t>2</w:t>
            </w:r>
          </w:p>
          <w:p w:rsidR="00FF4A83" w:rsidRDefault="00FF4A83" w:rsidP="008E6D32">
            <w:pPr>
              <w:spacing w:after="200" w:line="276" w:lineRule="auto"/>
              <w:rPr>
                <w:rFonts w:ascii="Times New Roman" w:eastAsiaTheme="minorHAnsi" w:hAnsi="Times New Roman"/>
                <w:b/>
                <w:sz w:val="28"/>
                <w:szCs w:val="28"/>
                <w:lang w:bidi="en-US"/>
              </w:rPr>
            </w:pPr>
            <w:r>
              <w:rPr>
                <w:rFonts w:ascii="Times New Roman" w:eastAsiaTheme="minorHAnsi" w:hAnsi="Times New Roman"/>
                <w:b/>
                <w:sz w:val="28"/>
                <w:szCs w:val="28"/>
                <w:lang w:bidi="en-US"/>
              </w:rPr>
              <w:t>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CB4AD8">
            <w:pPr>
              <w:spacing w:after="200" w:line="276" w:lineRule="auto"/>
              <w:rPr>
                <w:rFonts w:ascii="Times New Roman" w:eastAsiaTheme="minorHAnsi" w:hAnsi="Times New Roman"/>
                <w:b/>
                <w:sz w:val="28"/>
                <w:szCs w:val="28"/>
                <w:lang w:bidi="en-US"/>
              </w:rPr>
            </w:pPr>
          </w:p>
        </w:tc>
        <w:tc>
          <w:tcPr>
            <w:tcW w:w="3659" w:type="dxa"/>
            <w:gridSpan w:val="9"/>
            <w:tcBorders>
              <w:top w:val="nil"/>
              <w:left w:val="single" w:sz="4" w:space="0" w:color="000000" w:themeColor="text1"/>
              <w:bottom w:val="nil"/>
              <w:right w:val="nil"/>
            </w:tcBorders>
          </w:tcPr>
          <w:p w:rsidR="00FF4A83" w:rsidRDefault="00FF4A83" w:rsidP="008E6D32">
            <w:pPr>
              <w:spacing w:after="200" w:line="276" w:lineRule="auto"/>
              <w:jc w:val="center"/>
              <w:rPr>
                <w:rFonts w:ascii="Times New Roman" w:eastAsiaTheme="minorHAnsi" w:hAnsi="Times New Roman"/>
                <w:b/>
                <w:sz w:val="28"/>
                <w:szCs w:val="28"/>
                <w:lang w:bidi="en-US"/>
              </w:rPr>
            </w:pPr>
          </w:p>
        </w:tc>
      </w:tr>
      <w:tr w:rsidR="00FF4A83" w:rsidTr="00FF4A83">
        <w:trPr>
          <w:gridAfter w:val="3"/>
          <w:wAfter w:w="580" w:type="dxa"/>
          <w:trHeight w:val="454"/>
        </w:trPr>
        <w:tc>
          <w:tcPr>
            <w:tcW w:w="1260" w:type="dxa"/>
            <w:gridSpan w:val="2"/>
            <w:vMerge/>
            <w:tcBorders>
              <w:top w:val="nil"/>
              <w:left w:val="nil"/>
              <w:bottom w:val="nil"/>
              <w:right w:val="single" w:sz="4" w:space="0" w:color="auto"/>
            </w:tcBorders>
            <w:vAlign w:val="center"/>
            <w:hideMark/>
          </w:tcPr>
          <w:p w:rsidR="00FF4A83" w:rsidRDefault="00FF4A83" w:rsidP="008E6D32">
            <w:pPr>
              <w:rPr>
                <w:rFonts w:ascii="Times New Roman" w:eastAsiaTheme="minorHAnsi" w:hAnsi="Times New Roman"/>
                <w:b/>
                <w:sz w:val="28"/>
                <w:szCs w:val="28"/>
                <w:lang w:bidi="en-US"/>
              </w:rPr>
            </w:pPr>
          </w:p>
        </w:tc>
        <w:tc>
          <w:tcPr>
            <w:tcW w:w="1816" w:type="dxa"/>
            <w:gridSpan w:val="3"/>
            <w:tcBorders>
              <w:top w:val="single" w:sz="4" w:space="0" w:color="000000" w:themeColor="text1"/>
              <w:left w:val="nil"/>
              <w:bottom w:val="nil"/>
              <w:right w:val="single" w:sz="4" w:space="0" w:color="000000" w:themeColor="text1"/>
            </w:tcBorders>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CB4AD8">
            <w:pPr>
              <w:spacing w:after="200" w:line="276" w:lineRule="auto"/>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28" w:type="dxa"/>
            <w:gridSpan w:val="3"/>
            <w:tcBorders>
              <w:top w:val="nil"/>
              <w:left w:val="single" w:sz="4" w:space="0" w:color="000000" w:themeColor="text1"/>
              <w:bottom w:val="single" w:sz="4" w:space="0" w:color="000000" w:themeColor="text1"/>
              <w:right w:val="nil"/>
            </w:tcBorders>
          </w:tcPr>
          <w:p w:rsidR="00FF4A83" w:rsidRDefault="00FF4A83" w:rsidP="008E6D32">
            <w:pPr>
              <w:spacing w:after="200" w:line="276" w:lineRule="auto"/>
              <w:jc w:val="center"/>
              <w:rPr>
                <w:rFonts w:ascii="Times New Roman" w:eastAsiaTheme="minorHAnsi" w:hAnsi="Times New Roman"/>
                <w:b/>
                <w:sz w:val="28"/>
                <w:szCs w:val="28"/>
                <w:lang w:bidi="en-US"/>
              </w:rPr>
            </w:pPr>
          </w:p>
        </w:tc>
      </w:tr>
      <w:tr w:rsidR="00FF4A83" w:rsidTr="00FF4A83">
        <w:trPr>
          <w:gridAfter w:val="3"/>
          <w:wAfter w:w="580" w:type="dxa"/>
          <w:trHeight w:val="454"/>
        </w:trPr>
        <w:tc>
          <w:tcPr>
            <w:tcW w:w="1260" w:type="dxa"/>
            <w:gridSpan w:val="2"/>
            <w:vMerge/>
            <w:tcBorders>
              <w:top w:val="nil"/>
              <w:left w:val="nil"/>
              <w:bottom w:val="nil"/>
              <w:right w:val="single" w:sz="4" w:space="0" w:color="auto"/>
            </w:tcBorders>
            <w:vAlign w:val="center"/>
            <w:hideMark/>
          </w:tcPr>
          <w:p w:rsidR="00FF4A83" w:rsidRDefault="00FF4A83" w:rsidP="008E6D32">
            <w:pPr>
              <w:rPr>
                <w:rFonts w:ascii="Times New Roman" w:eastAsiaTheme="minorHAnsi" w:hAnsi="Times New Roman"/>
                <w:b/>
                <w:sz w:val="28"/>
                <w:szCs w:val="28"/>
                <w:lang w:bidi="en-US"/>
              </w:rPr>
            </w:pPr>
          </w:p>
        </w:tc>
        <w:tc>
          <w:tcPr>
            <w:tcW w:w="974" w:type="dxa"/>
            <w:gridSpan w:val="2"/>
            <w:tcBorders>
              <w:top w:val="nil"/>
              <w:left w:val="nil"/>
              <w:bottom w:val="single" w:sz="4" w:space="0" w:color="000000" w:themeColor="text1"/>
              <w:right w:val="single" w:sz="4" w:space="0" w:color="000000" w:themeColor="text1"/>
            </w:tcBorders>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nil"/>
              <w:right w:val="single" w:sz="4" w:space="0" w:color="auto"/>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gridSpan w:val="2"/>
            <w:tcBorders>
              <w:top w:val="single" w:sz="4" w:space="0" w:color="000000" w:themeColor="text1"/>
              <w:left w:val="single" w:sz="4" w:space="0" w:color="000000" w:themeColor="text1"/>
              <w:bottom w:val="nil"/>
              <w:right w:val="single" w:sz="4" w:space="0" w:color="auto"/>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nil"/>
              <w:right w:val="single" w:sz="4" w:space="0" w:color="auto"/>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13" w:type="dxa"/>
            <w:gridSpan w:val="3"/>
            <w:tcBorders>
              <w:top w:val="single" w:sz="4" w:space="0" w:color="000000" w:themeColor="text1"/>
              <w:left w:val="single" w:sz="4" w:space="0" w:color="000000" w:themeColor="text1"/>
              <w:bottom w:val="nil"/>
              <w:right w:val="single" w:sz="4" w:space="0" w:color="auto"/>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28" w:type="dxa"/>
            <w:gridSpan w:val="3"/>
            <w:tcBorders>
              <w:top w:val="single" w:sz="4" w:space="0" w:color="000000" w:themeColor="text1"/>
              <w:left w:val="single" w:sz="4" w:space="0" w:color="000000" w:themeColor="text1"/>
              <w:bottom w:val="nil"/>
              <w:right w:val="single" w:sz="4" w:space="0" w:color="auto"/>
            </w:tcBorders>
            <w:hideMark/>
          </w:tcPr>
          <w:p w:rsidR="00FF4A83" w:rsidRDefault="00FF4A83" w:rsidP="00CB4AD8">
            <w:pPr>
              <w:spacing w:after="200" w:line="276" w:lineRule="auto"/>
              <w:rPr>
                <w:rFonts w:ascii="Times New Roman" w:eastAsiaTheme="minorHAnsi" w:hAnsi="Times New Roman"/>
                <w:b/>
                <w:sz w:val="28"/>
                <w:szCs w:val="28"/>
                <w:lang w:bidi="en-US"/>
              </w:rPr>
            </w:pPr>
          </w:p>
        </w:tc>
      </w:tr>
      <w:tr w:rsidR="00FF4A83" w:rsidTr="00FF4A83">
        <w:trPr>
          <w:gridAfter w:val="3"/>
          <w:wAfter w:w="580" w:type="dxa"/>
          <w:trHeight w:val="468"/>
        </w:trPr>
        <w:tc>
          <w:tcPr>
            <w:tcW w:w="900" w:type="dxa"/>
            <w:vMerge w:val="restart"/>
            <w:tcBorders>
              <w:top w:val="nil"/>
              <w:left w:val="nil"/>
              <w:bottom w:val="nil"/>
              <w:right w:val="nil"/>
            </w:tcBorders>
          </w:tcPr>
          <w:p w:rsidR="00FF4A83" w:rsidRDefault="00FF4A83" w:rsidP="008E6D32">
            <w:pPr>
              <w:spacing w:after="200" w:line="276" w:lineRule="auto"/>
              <w:rPr>
                <w:rFonts w:ascii="Times New Roman" w:eastAsiaTheme="minorHAnsi" w:hAnsi="Times New Roman"/>
                <w:b/>
                <w:sz w:val="28"/>
                <w:szCs w:val="28"/>
                <w:lang w:bidi="en-US"/>
              </w:rPr>
            </w:pPr>
            <w:r>
              <w:rPr>
                <w:rFonts w:ascii="Times New Roman" w:eastAsiaTheme="minorHAnsi" w:hAnsi="Times New Roman"/>
                <w:b/>
                <w:sz w:val="28"/>
                <w:szCs w:val="28"/>
                <w:lang w:bidi="en-US"/>
              </w:rPr>
              <w:t>4</w:t>
            </w:r>
          </w:p>
          <w:p w:rsidR="00FF4A83" w:rsidRDefault="00FF4A83" w:rsidP="008E6D32">
            <w:pPr>
              <w:spacing w:after="200" w:line="276" w:lineRule="auto"/>
              <w:rPr>
                <w:rFonts w:ascii="Times New Roman" w:eastAsiaTheme="minorHAnsi" w:hAnsi="Times New Roman"/>
                <w:b/>
                <w:sz w:val="28"/>
                <w:szCs w:val="28"/>
                <w:lang w:bidi="en-US"/>
              </w:rPr>
            </w:pPr>
            <w:r>
              <w:rPr>
                <w:rFonts w:ascii="Times New Roman" w:eastAsiaTheme="minorHAnsi" w:hAnsi="Times New Roman"/>
                <w:b/>
                <w:sz w:val="28"/>
                <w:szCs w:val="28"/>
                <w:lang w:bidi="en-US"/>
              </w:rPr>
              <w:t>5</w:t>
            </w:r>
          </w:p>
          <w:p w:rsidR="00FF4A83" w:rsidRDefault="00FF4A83" w:rsidP="008E6D32">
            <w:pPr>
              <w:spacing w:after="200" w:line="276" w:lineRule="auto"/>
              <w:rPr>
                <w:rFonts w:ascii="Times New Roman" w:eastAsiaTheme="minorHAnsi" w:hAnsi="Times New Roman"/>
                <w:b/>
                <w:sz w:val="28"/>
                <w:szCs w:val="28"/>
                <w:lang w:bidi="en-US"/>
              </w:rPr>
            </w:pPr>
            <w:r>
              <w:rPr>
                <w:rFonts w:ascii="Times New Roman" w:eastAsiaTheme="minorHAnsi" w:hAnsi="Times New Roman"/>
                <w:b/>
                <w:sz w:val="28"/>
                <w:szCs w:val="28"/>
                <w:lang w:bidi="en-US"/>
              </w:rPr>
              <w:t>6</w:t>
            </w:r>
          </w:p>
          <w:p w:rsidR="00FF4A83" w:rsidRDefault="00FF4A83" w:rsidP="008E6D32">
            <w:pPr>
              <w:spacing w:after="200" w:line="276" w:lineRule="auto"/>
              <w:rPr>
                <w:rFonts w:ascii="Times New Roman" w:eastAsiaTheme="minorHAnsi" w:hAnsi="Times New Roman"/>
                <w:b/>
                <w:sz w:val="28"/>
                <w:szCs w:val="28"/>
                <w:lang w:bidi="en-US"/>
              </w:rPr>
            </w:pPr>
            <w:r>
              <w:rPr>
                <w:rFonts w:ascii="Times New Roman" w:eastAsiaTheme="minorHAnsi" w:hAnsi="Times New Roman"/>
                <w:b/>
                <w:sz w:val="28"/>
                <w:szCs w:val="28"/>
                <w:lang w:bidi="en-US"/>
              </w:rPr>
              <w:lastRenderedPageBreak/>
              <w:t>7</w:t>
            </w:r>
          </w:p>
          <w:p w:rsidR="00FF4A83" w:rsidRDefault="00FF4A83" w:rsidP="008E6D32">
            <w:pPr>
              <w:spacing w:after="200" w:line="276" w:lineRule="auto"/>
              <w:rPr>
                <w:rFonts w:ascii="Times New Roman" w:eastAsiaTheme="minorHAnsi" w:hAnsi="Times New Roman"/>
                <w:b/>
                <w:sz w:val="28"/>
                <w:szCs w:val="28"/>
                <w:lang w:bidi="en-US"/>
              </w:rPr>
            </w:pPr>
            <w:r>
              <w:rPr>
                <w:rFonts w:ascii="Times New Roman" w:eastAsiaTheme="minorHAnsi" w:hAnsi="Times New Roman"/>
                <w:b/>
                <w:sz w:val="28"/>
                <w:szCs w:val="28"/>
                <w:lang w:bidi="en-US"/>
              </w:rPr>
              <w:t>8</w:t>
            </w:r>
          </w:p>
          <w:p w:rsidR="00FF4A83" w:rsidRDefault="00FF4A83" w:rsidP="008E6D32">
            <w:pPr>
              <w:spacing w:after="200" w:line="276" w:lineRule="auto"/>
              <w:rPr>
                <w:rFonts w:ascii="Times New Roman" w:eastAsiaTheme="minorHAnsi" w:hAnsi="Times New Roman"/>
                <w:b/>
                <w:sz w:val="28"/>
                <w:szCs w:val="28"/>
                <w:lang w:bidi="en-US"/>
              </w:rPr>
            </w:pPr>
          </w:p>
        </w:tc>
        <w:tc>
          <w:tcPr>
            <w:tcW w:w="360" w:type="dxa"/>
            <w:vMerge w:val="restart"/>
            <w:tcBorders>
              <w:top w:val="nil"/>
              <w:left w:val="nil"/>
              <w:bottom w:val="nil"/>
              <w:right w:val="single" w:sz="4" w:space="0" w:color="auto"/>
            </w:tcBorders>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auto"/>
              <w:left w:val="single" w:sz="4" w:space="0" w:color="000000" w:themeColor="text1"/>
              <w:bottom w:val="nil"/>
              <w:right w:val="single" w:sz="4" w:space="0" w:color="auto"/>
            </w:tcBorders>
            <w:hideMark/>
          </w:tcPr>
          <w:p w:rsidR="00FF4A83" w:rsidRDefault="00FF4A83" w:rsidP="008E6D32">
            <w:pPr>
              <w:spacing w:after="200" w:line="276" w:lineRule="auto"/>
              <w:rPr>
                <w:rFonts w:ascii="Times New Roman" w:eastAsiaTheme="minorHAnsi" w:hAnsi="Times New Roman"/>
                <w:b/>
                <w:sz w:val="28"/>
                <w:szCs w:val="28"/>
                <w:lang w:bidi="en-US"/>
              </w:rPr>
            </w:pPr>
          </w:p>
        </w:tc>
        <w:tc>
          <w:tcPr>
            <w:tcW w:w="909" w:type="dxa"/>
            <w:tcBorders>
              <w:top w:val="single" w:sz="4" w:space="0" w:color="auto"/>
              <w:left w:val="single" w:sz="4" w:space="0" w:color="000000" w:themeColor="text1"/>
              <w:bottom w:val="single" w:sz="4" w:space="0" w:color="auto"/>
              <w:right w:val="single" w:sz="4" w:space="0" w:color="auto"/>
            </w:tcBorders>
            <w:hideMark/>
          </w:tcPr>
          <w:p w:rsidR="00FF4A83" w:rsidRDefault="00FF4A83" w:rsidP="008E6D32">
            <w:pPr>
              <w:spacing w:after="200" w:line="276" w:lineRule="auto"/>
              <w:rPr>
                <w:rFonts w:ascii="Times New Roman" w:eastAsiaTheme="minorHAnsi" w:hAnsi="Times New Roman"/>
                <w:b/>
                <w:sz w:val="28"/>
                <w:szCs w:val="28"/>
                <w:lang w:bidi="en-US"/>
              </w:rPr>
            </w:pPr>
          </w:p>
        </w:tc>
        <w:tc>
          <w:tcPr>
            <w:tcW w:w="3659" w:type="dxa"/>
            <w:gridSpan w:val="9"/>
            <w:tcBorders>
              <w:top w:val="single" w:sz="4" w:space="0" w:color="auto"/>
              <w:left w:val="single" w:sz="4" w:space="0" w:color="auto"/>
              <w:bottom w:val="single" w:sz="4" w:space="0" w:color="auto"/>
              <w:right w:val="nil"/>
            </w:tcBorders>
          </w:tcPr>
          <w:p w:rsidR="00FF4A83" w:rsidRDefault="00FF4A83" w:rsidP="008E6D32">
            <w:pPr>
              <w:spacing w:after="200" w:line="276" w:lineRule="auto"/>
              <w:rPr>
                <w:rFonts w:ascii="Times New Roman" w:eastAsiaTheme="minorHAnsi" w:hAnsi="Times New Roman"/>
                <w:b/>
                <w:sz w:val="28"/>
                <w:szCs w:val="28"/>
                <w:lang w:bidi="en-US"/>
              </w:rPr>
            </w:pPr>
          </w:p>
        </w:tc>
      </w:tr>
      <w:tr w:rsidR="00FF4A83" w:rsidTr="00FF4A83">
        <w:trPr>
          <w:gridAfter w:val="4"/>
          <w:wAfter w:w="593" w:type="dxa"/>
          <w:trHeight w:val="654"/>
        </w:trPr>
        <w:tc>
          <w:tcPr>
            <w:tcW w:w="0" w:type="auto"/>
            <w:vMerge/>
            <w:tcBorders>
              <w:top w:val="nil"/>
              <w:left w:val="nil"/>
              <w:bottom w:val="nil"/>
              <w:right w:val="nil"/>
            </w:tcBorders>
            <w:vAlign w:val="center"/>
            <w:hideMark/>
          </w:tcPr>
          <w:p w:rsidR="00FF4A83" w:rsidRDefault="00FF4A83" w:rsidP="008E6D32">
            <w:pPr>
              <w:rPr>
                <w:rFonts w:ascii="Times New Roman" w:eastAsiaTheme="minorHAnsi" w:hAnsi="Times New Roman"/>
                <w:b/>
                <w:sz w:val="28"/>
                <w:szCs w:val="28"/>
                <w:lang w:bidi="en-US"/>
              </w:rPr>
            </w:pPr>
          </w:p>
        </w:tc>
        <w:tc>
          <w:tcPr>
            <w:tcW w:w="360" w:type="dxa"/>
            <w:vMerge/>
            <w:tcBorders>
              <w:top w:val="nil"/>
              <w:left w:val="nil"/>
              <w:bottom w:val="nil"/>
              <w:right w:val="single" w:sz="4" w:space="0" w:color="auto"/>
            </w:tcBorders>
            <w:vAlign w:val="center"/>
            <w:hideMark/>
          </w:tcPr>
          <w:p w:rsidR="00FF4A83" w:rsidRDefault="00FF4A83" w:rsidP="008E6D32">
            <w:pPr>
              <w:rPr>
                <w:rFonts w:ascii="Times New Roman" w:eastAsiaTheme="minorHAnsi" w:hAnsi="Times New Roman"/>
                <w:b/>
                <w:sz w:val="28"/>
                <w:szCs w:val="28"/>
                <w:lang w:bidi="en-US"/>
              </w:rPr>
            </w:pPr>
          </w:p>
        </w:tc>
        <w:tc>
          <w:tcPr>
            <w:tcW w:w="974" w:type="dxa"/>
            <w:gridSpan w:val="2"/>
            <w:tcBorders>
              <w:top w:val="single" w:sz="4" w:space="0" w:color="000000" w:themeColor="text1"/>
              <w:left w:val="nil"/>
              <w:bottom w:val="single" w:sz="4" w:space="0" w:color="auto"/>
              <w:right w:val="single" w:sz="4" w:space="0" w:color="000000" w:themeColor="text1"/>
            </w:tcBorders>
          </w:tcPr>
          <w:p w:rsidR="00FF4A83" w:rsidRDefault="00FF4A83" w:rsidP="008E6D32">
            <w:pPr>
              <w:spacing w:after="200" w:line="276" w:lineRule="auto"/>
              <w:rPr>
                <w:rFonts w:ascii="Times New Roman" w:eastAsiaTheme="minorHAnsi" w:hAnsi="Times New Roman"/>
                <w:b/>
                <w:sz w:val="28"/>
                <w:szCs w:val="28"/>
                <w:lang w:bidi="en-US"/>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841" w:type="dxa"/>
            <w:tcBorders>
              <w:top w:val="nil"/>
              <w:left w:val="single" w:sz="4" w:space="0" w:color="000000" w:themeColor="text1"/>
              <w:bottom w:val="nil"/>
              <w:right w:val="single" w:sz="4" w:space="0" w:color="auto"/>
            </w:tcBorders>
            <w:hideMark/>
          </w:tcPr>
          <w:p w:rsidR="00FF4A83" w:rsidRDefault="00FF4A83" w:rsidP="008E6D32">
            <w:pPr>
              <w:spacing w:after="200" w:line="276" w:lineRule="auto"/>
              <w:rPr>
                <w:rFonts w:ascii="Times New Roman" w:eastAsiaTheme="minorHAnsi" w:hAnsi="Times New Roman"/>
                <w:b/>
                <w:sz w:val="28"/>
                <w:szCs w:val="28"/>
                <w:lang w:bidi="en-US"/>
              </w:rPr>
            </w:pPr>
          </w:p>
        </w:tc>
        <w:tc>
          <w:tcPr>
            <w:tcW w:w="1007" w:type="dxa"/>
            <w:gridSpan w:val="3"/>
            <w:tcBorders>
              <w:top w:val="nil"/>
              <w:left w:val="single" w:sz="4" w:space="0" w:color="000000" w:themeColor="text1"/>
              <w:bottom w:val="nil"/>
              <w:right w:val="single" w:sz="4" w:space="0" w:color="auto"/>
            </w:tcBorders>
            <w:hideMark/>
          </w:tcPr>
          <w:p w:rsidR="00FF4A83" w:rsidRDefault="00FF4A83" w:rsidP="008E6D32">
            <w:pPr>
              <w:spacing w:after="200" w:line="276" w:lineRule="auto"/>
              <w:rPr>
                <w:rFonts w:ascii="Times New Roman" w:hAnsi="Times New Roman"/>
                <w:b/>
                <w:sz w:val="28"/>
                <w:szCs w:val="28"/>
              </w:rPr>
            </w:pPr>
          </w:p>
        </w:tc>
        <w:tc>
          <w:tcPr>
            <w:tcW w:w="874" w:type="dxa"/>
            <w:tcBorders>
              <w:top w:val="nil"/>
              <w:left w:val="single" w:sz="4" w:space="0" w:color="000000" w:themeColor="text1"/>
              <w:bottom w:val="nil"/>
              <w:right w:val="single" w:sz="4" w:space="0" w:color="auto"/>
            </w:tcBorders>
            <w:hideMark/>
          </w:tcPr>
          <w:p w:rsidR="00FF4A83" w:rsidRDefault="00FF4A83" w:rsidP="008E6D32">
            <w:pPr>
              <w:spacing w:after="200" w:line="276" w:lineRule="auto"/>
              <w:rPr>
                <w:rFonts w:ascii="Times New Roman" w:hAnsi="Times New Roman"/>
                <w:b/>
                <w:sz w:val="28"/>
                <w:szCs w:val="28"/>
              </w:rPr>
            </w:pPr>
          </w:p>
        </w:tc>
        <w:tc>
          <w:tcPr>
            <w:tcW w:w="924" w:type="dxa"/>
            <w:gridSpan w:val="3"/>
            <w:tcBorders>
              <w:top w:val="nil"/>
              <w:left w:val="single" w:sz="4" w:space="0" w:color="000000" w:themeColor="text1"/>
              <w:bottom w:val="nil"/>
              <w:right w:val="single" w:sz="4" w:space="0" w:color="auto"/>
            </w:tcBorders>
            <w:hideMark/>
          </w:tcPr>
          <w:p w:rsidR="00FF4A83" w:rsidRDefault="00FF4A83" w:rsidP="008E6D32">
            <w:pPr>
              <w:spacing w:after="200" w:line="276" w:lineRule="auto"/>
              <w:rPr>
                <w:rFonts w:ascii="Times New Roman" w:hAnsi="Times New Roman"/>
                <w:b/>
                <w:sz w:val="28"/>
                <w:szCs w:val="28"/>
              </w:rPr>
            </w:pPr>
          </w:p>
        </w:tc>
      </w:tr>
      <w:tr w:rsidR="00FF4A83" w:rsidTr="00CB4AD8">
        <w:trPr>
          <w:gridAfter w:val="1"/>
          <w:wAfter w:w="69" w:type="dxa"/>
          <w:trHeight w:val="665"/>
        </w:trPr>
        <w:tc>
          <w:tcPr>
            <w:tcW w:w="0" w:type="auto"/>
            <w:vMerge/>
            <w:tcBorders>
              <w:top w:val="nil"/>
              <w:left w:val="nil"/>
              <w:bottom w:val="nil"/>
              <w:right w:val="nil"/>
            </w:tcBorders>
            <w:vAlign w:val="center"/>
            <w:hideMark/>
          </w:tcPr>
          <w:p w:rsidR="00FF4A83" w:rsidRDefault="00FF4A83" w:rsidP="008E6D32">
            <w:pPr>
              <w:rPr>
                <w:rFonts w:ascii="Times New Roman" w:eastAsiaTheme="minorHAnsi" w:hAnsi="Times New Roman"/>
                <w:b/>
                <w:sz w:val="28"/>
                <w:szCs w:val="28"/>
                <w:lang w:bidi="en-US"/>
              </w:rPr>
            </w:pPr>
          </w:p>
        </w:tc>
        <w:tc>
          <w:tcPr>
            <w:tcW w:w="360" w:type="dxa"/>
            <w:vMerge/>
            <w:tcBorders>
              <w:top w:val="nil"/>
              <w:left w:val="nil"/>
              <w:bottom w:val="nil"/>
              <w:right w:val="single" w:sz="4" w:space="0" w:color="auto"/>
            </w:tcBorders>
            <w:vAlign w:val="center"/>
            <w:hideMark/>
          </w:tcPr>
          <w:p w:rsidR="00FF4A83" w:rsidRDefault="00FF4A83" w:rsidP="008E6D32">
            <w:pPr>
              <w:rPr>
                <w:rFonts w:ascii="Times New Roman" w:eastAsiaTheme="minorHAnsi" w:hAnsi="Times New Roman"/>
                <w:b/>
                <w:sz w:val="28"/>
                <w:szCs w:val="28"/>
                <w:lang w:bidi="en-US"/>
              </w:rPr>
            </w:pPr>
          </w:p>
        </w:tc>
        <w:tc>
          <w:tcPr>
            <w:tcW w:w="974" w:type="dxa"/>
            <w:gridSpan w:val="2"/>
            <w:tcBorders>
              <w:top w:val="single" w:sz="4" w:space="0" w:color="auto"/>
              <w:left w:val="nil"/>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nil"/>
              <w:left w:val="single" w:sz="4" w:space="0" w:color="000000" w:themeColor="text1"/>
              <w:bottom w:val="single" w:sz="4" w:space="0" w:color="000000" w:themeColor="text1"/>
              <w:right w:val="single" w:sz="4" w:space="0" w:color="auto"/>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841" w:type="dxa"/>
            <w:tcBorders>
              <w:top w:val="single" w:sz="4" w:space="0" w:color="auto"/>
              <w:left w:val="single" w:sz="4" w:space="0" w:color="auto"/>
              <w:bottom w:val="single" w:sz="4" w:space="0" w:color="000000" w:themeColor="text1"/>
              <w:right w:val="nil"/>
            </w:tcBorders>
            <w:hideMark/>
          </w:tcPr>
          <w:p w:rsidR="00FF4A83" w:rsidRDefault="00FF4A83" w:rsidP="00CB4AD8">
            <w:pPr>
              <w:spacing w:after="200" w:line="276" w:lineRule="auto"/>
              <w:rPr>
                <w:rFonts w:ascii="Times New Roman" w:eastAsiaTheme="minorHAnsi" w:hAnsi="Times New Roman"/>
                <w:b/>
                <w:sz w:val="28"/>
                <w:szCs w:val="28"/>
                <w:lang w:bidi="en-US"/>
              </w:rPr>
            </w:pPr>
          </w:p>
        </w:tc>
        <w:tc>
          <w:tcPr>
            <w:tcW w:w="1007" w:type="dxa"/>
            <w:gridSpan w:val="3"/>
            <w:tcBorders>
              <w:top w:val="single" w:sz="4" w:space="0" w:color="auto"/>
              <w:left w:val="single" w:sz="4" w:space="0" w:color="auto"/>
              <w:bottom w:val="single" w:sz="4" w:space="0" w:color="000000" w:themeColor="text1"/>
              <w:right w:val="nil"/>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874" w:type="dxa"/>
            <w:tcBorders>
              <w:top w:val="single" w:sz="4" w:space="0" w:color="auto"/>
              <w:left w:val="single" w:sz="4" w:space="0" w:color="auto"/>
              <w:bottom w:val="single" w:sz="4" w:space="0" w:color="000000" w:themeColor="text1"/>
              <w:right w:val="nil"/>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37" w:type="dxa"/>
            <w:gridSpan w:val="4"/>
            <w:tcBorders>
              <w:top w:val="single" w:sz="4" w:space="0" w:color="auto"/>
              <w:left w:val="single" w:sz="4" w:space="0" w:color="auto"/>
              <w:bottom w:val="single" w:sz="4" w:space="0" w:color="000000" w:themeColor="text1"/>
              <w:right w:val="single" w:sz="4" w:space="0" w:color="auto"/>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511" w:type="dxa"/>
            <w:gridSpan w:val="2"/>
            <w:tcBorders>
              <w:top w:val="single" w:sz="4" w:space="0" w:color="auto"/>
              <w:left w:val="single" w:sz="4" w:space="0" w:color="000000" w:themeColor="text1"/>
              <w:bottom w:val="single" w:sz="4" w:space="0" w:color="auto"/>
              <w:right w:val="single" w:sz="4" w:space="0" w:color="auto"/>
            </w:tcBorders>
            <w:hideMark/>
          </w:tcPr>
          <w:p w:rsidR="00FF4A83" w:rsidRDefault="00FF4A83" w:rsidP="008E6D32">
            <w:pPr>
              <w:spacing w:after="200" w:line="276" w:lineRule="auto"/>
              <w:rPr>
                <w:rFonts w:ascii="Times New Roman" w:eastAsiaTheme="minorHAnsi" w:hAnsi="Times New Roman"/>
                <w:b/>
                <w:sz w:val="28"/>
                <w:szCs w:val="28"/>
                <w:lang w:bidi="en-US"/>
              </w:rPr>
            </w:pPr>
          </w:p>
        </w:tc>
      </w:tr>
      <w:tr w:rsidR="00FF4A83" w:rsidTr="00CB4AD8">
        <w:trPr>
          <w:gridAfter w:val="1"/>
          <w:wAfter w:w="69" w:type="dxa"/>
          <w:trHeight w:val="818"/>
        </w:trPr>
        <w:tc>
          <w:tcPr>
            <w:tcW w:w="0" w:type="auto"/>
            <w:vMerge/>
            <w:tcBorders>
              <w:top w:val="nil"/>
              <w:left w:val="nil"/>
              <w:bottom w:val="nil"/>
              <w:right w:val="nil"/>
            </w:tcBorders>
            <w:vAlign w:val="center"/>
            <w:hideMark/>
          </w:tcPr>
          <w:p w:rsidR="00FF4A83" w:rsidRDefault="00FF4A83" w:rsidP="008E6D32">
            <w:pPr>
              <w:rPr>
                <w:rFonts w:ascii="Times New Roman" w:eastAsiaTheme="minorHAnsi" w:hAnsi="Times New Roman"/>
                <w:b/>
                <w:sz w:val="28"/>
                <w:szCs w:val="28"/>
                <w:lang w:bidi="en-US"/>
              </w:rPr>
            </w:pPr>
          </w:p>
        </w:tc>
        <w:tc>
          <w:tcPr>
            <w:tcW w:w="360" w:type="dxa"/>
            <w:vMerge/>
            <w:tcBorders>
              <w:top w:val="nil"/>
              <w:left w:val="nil"/>
              <w:bottom w:val="nil"/>
              <w:right w:val="single" w:sz="4" w:space="0" w:color="auto"/>
            </w:tcBorders>
            <w:vAlign w:val="center"/>
            <w:hideMark/>
          </w:tcPr>
          <w:p w:rsidR="00FF4A83" w:rsidRDefault="00FF4A83" w:rsidP="008E6D32">
            <w:pPr>
              <w:rPr>
                <w:rFonts w:ascii="Times New Roman" w:eastAsiaTheme="minorHAnsi" w:hAnsi="Times New Roman"/>
                <w:b/>
                <w:sz w:val="28"/>
                <w:szCs w:val="28"/>
                <w:lang w:bidi="en-US"/>
              </w:rPr>
            </w:pP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CB4AD8">
            <w:pPr>
              <w:spacing w:after="200" w:line="276" w:lineRule="auto"/>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CB4AD8">
            <w:pPr>
              <w:spacing w:after="200" w:line="276" w:lineRule="auto"/>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511" w:type="dxa"/>
            <w:gridSpan w:val="2"/>
            <w:tcBorders>
              <w:top w:val="single" w:sz="4" w:space="0" w:color="auto"/>
              <w:left w:val="single" w:sz="4" w:space="0" w:color="000000" w:themeColor="text1"/>
              <w:bottom w:val="single" w:sz="4" w:space="0" w:color="auto"/>
              <w:right w:val="single" w:sz="4" w:space="0" w:color="auto"/>
            </w:tcBorders>
            <w:hideMark/>
          </w:tcPr>
          <w:p w:rsidR="00FF4A83" w:rsidRDefault="00FF4A83" w:rsidP="008E6D32">
            <w:pPr>
              <w:spacing w:after="200" w:line="276" w:lineRule="auto"/>
              <w:rPr>
                <w:rFonts w:ascii="Times New Roman" w:eastAsiaTheme="minorHAnsi" w:hAnsi="Times New Roman"/>
                <w:b/>
                <w:sz w:val="28"/>
                <w:szCs w:val="28"/>
                <w:lang w:bidi="en-US"/>
              </w:rPr>
            </w:pPr>
          </w:p>
        </w:tc>
      </w:tr>
      <w:tr w:rsidR="00FF4A83" w:rsidTr="00CB4AD8">
        <w:trPr>
          <w:trHeight w:val="620"/>
        </w:trPr>
        <w:tc>
          <w:tcPr>
            <w:tcW w:w="0" w:type="auto"/>
            <w:vMerge/>
            <w:tcBorders>
              <w:top w:val="nil"/>
              <w:left w:val="nil"/>
              <w:bottom w:val="nil"/>
              <w:right w:val="nil"/>
            </w:tcBorders>
            <w:vAlign w:val="center"/>
            <w:hideMark/>
          </w:tcPr>
          <w:p w:rsidR="00FF4A83" w:rsidRDefault="00FF4A83" w:rsidP="008E6D32">
            <w:pPr>
              <w:rPr>
                <w:rFonts w:ascii="Times New Roman" w:eastAsiaTheme="minorHAnsi" w:hAnsi="Times New Roman"/>
                <w:b/>
                <w:sz w:val="28"/>
                <w:szCs w:val="28"/>
                <w:lang w:bidi="en-US"/>
              </w:rPr>
            </w:pPr>
          </w:p>
        </w:tc>
        <w:tc>
          <w:tcPr>
            <w:tcW w:w="360" w:type="dxa"/>
            <w:vMerge/>
            <w:tcBorders>
              <w:top w:val="nil"/>
              <w:left w:val="nil"/>
              <w:bottom w:val="nil"/>
              <w:right w:val="single" w:sz="4" w:space="0" w:color="auto"/>
            </w:tcBorders>
            <w:vAlign w:val="center"/>
            <w:hideMark/>
          </w:tcPr>
          <w:p w:rsidR="00FF4A83" w:rsidRDefault="00FF4A83" w:rsidP="008E6D32">
            <w:pPr>
              <w:rPr>
                <w:rFonts w:ascii="Times New Roman" w:eastAsiaTheme="minorHAnsi" w:hAnsi="Times New Roman"/>
                <w:b/>
                <w:sz w:val="28"/>
                <w:szCs w:val="28"/>
                <w:lang w:bidi="en-US"/>
              </w:rPr>
            </w:pP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09" w:type="dxa"/>
            <w:tcBorders>
              <w:top w:val="single" w:sz="4" w:space="0" w:color="000000" w:themeColor="text1"/>
              <w:left w:val="single" w:sz="4" w:space="0" w:color="auto"/>
              <w:bottom w:val="single" w:sz="4" w:space="0" w:color="000000" w:themeColor="text1"/>
              <w:right w:val="nil"/>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91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759" w:type="dxa"/>
            <w:tcBorders>
              <w:top w:val="single" w:sz="4" w:space="0" w:color="auto"/>
              <w:left w:val="single" w:sz="4" w:space="0" w:color="auto"/>
              <w:bottom w:val="single" w:sz="4" w:space="0" w:color="auto"/>
              <w:right w:val="nil"/>
            </w:tcBorders>
            <w:hideMark/>
          </w:tcPr>
          <w:p w:rsidR="00FF4A83" w:rsidRDefault="00FF4A83" w:rsidP="008E6D32">
            <w:pPr>
              <w:spacing w:after="200" w:line="276" w:lineRule="auto"/>
              <w:jc w:val="center"/>
              <w:rPr>
                <w:rFonts w:ascii="Times New Roman" w:eastAsiaTheme="minorHAnsi" w:hAnsi="Times New Roman"/>
                <w:b/>
                <w:sz w:val="28"/>
                <w:szCs w:val="28"/>
                <w:lang w:bidi="en-US"/>
              </w:rPr>
            </w:pPr>
          </w:p>
        </w:tc>
        <w:tc>
          <w:tcPr>
            <w:tcW w:w="235" w:type="dxa"/>
            <w:gridSpan w:val="3"/>
            <w:tcBorders>
              <w:top w:val="single" w:sz="4" w:space="0" w:color="auto"/>
              <w:left w:val="single" w:sz="4" w:space="0" w:color="auto"/>
              <w:bottom w:val="single" w:sz="4" w:space="0" w:color="auto"/>
              <w:right w:val="nil"/>
            </w:tcBorders>
          </w:tcPr>
          <w:p w:rsidR="00FF4A83" w:rsidRDefault="00FF4A83" w:rsidP="00CB4AD8">
            <w:pPr>
              <w:spacing w:after="200" w:line="276" w:lineRule="auto"/>
              <w:rPr>
                <w:rFonts w:ascii="Times New Roman" w:eastAsiaTheme="minorHAnsi" w:hAnsi="Times New Roman"/>
                <w:b/>
                <w:sz w:val="28"/>
                <w:szCs w:val="28"/>
                <w:lang w:bidi="en-US"/>
              </w:rPr>
            </w:pPr>
          </w:p>
        </w:tc>
        <w:tc>
          <w:tcPr>
            <w:tcW w:w="514" w:type="dxa"/>
            <w:gridSpan w:val="2"/>
            <w:tcBorders>
              <w:top w:val="single" w:sz="4" w:space="0" w:color="auto"/>
              <w:left w:val="nil"/>
              <w:bottom w:val="single" w:sz="4" w:space="0" w:color="auto"/>
              <w:right w:val="single" w:sz="4" w:space="0" w:color="auto"/>
            </w:tcBorders>
            <w:hideMark/>
          </w:tcPr>
          <w:p w:rsidR="00FF4A83" w:rsidRDefault="00FF4A83" w:rsidP="008E6D32">
            <w:pPr>
              <w:spacing w:after="200" w:line="276" w:lineRule="auto"/>
              <w:rPr>
                <w:rFonts w:ascii="Times New Roman" w:hAnsi="Times New Roman"/>
                <w:b/>
                <w:sz w:val="28"/>
                <w:szCs w:val="28"/>
              </w:rPr>
            </w:pPr>
          </w:p>
        </w:tc>
      </w:tr>
    </w:tbl>
    <w:p w:rsidR="00FF4A83" w:rsidRDefault="00FF4A83" w:rsidP="00FF4A83">
      <w:pPr>
        <w:pStyle w:val="ListParagraph"/>
        <w:ind w:left="270"/>
        <w:rPr>
          <w:rFonts w:ascii="Times New Roman" w:hAnsi="Times New Roman"/>
          <w:b/>
          <w:sz w:val="28"/>
          <w:szCs w:val="28"/>
        </w:rPr>
      </w:pPr>
    </w:p>
    <w:p w:rsidR="00FF4A83" w:rsidRPr="00FF4A83" w:rsidRDefault="00FF4A83" w:rsidP="00FF4A83">
      <w:pPr>
        <w:pStyle w:val="ListParagraph"/>
        <w:numPr>
          <w:ilvl w:val="0"/>
          <w:numId w:val="4"/>
        </w:numPr>
        <w:rPr>
          <w:rFonts w:ascii="Times New Roman" w:hAnsi="Times New Roman"/>
          <w:b/>
          <w:sz w:val="28"/>
          <w:szCs w:val="28"/>
        </w:rPr>
      </w:pPr>
      <w:r>
        <w:rPr>
          <w:rFonts w:ascii="Times New Roman" w:hAnsi="Times New Roman"/>
          <w:sz w:val="28"/>
          <w:szCs w:val="28"/>
        </w:rPr>
        <w:t>Người Việt cổ có tục xăm mình để chống…</w:t>
      </w:r>
    </w:p>
    <w:p w:rsidR="00FF4A83" w:rsidRDefault="00FF4A83" w:rsidP="00FF4A83">
      <w:pPr>
        <w:pStyle w:val="ListParagraph"/>
        <w:numPr>
          <w:ilvl w:val="0"/>
          <w:numId w:val="4"/>
        </w:numPr>
        <w:rPr>
          <w:rFonts w:ascii="Times New Roman" w:hAnsi="Times New Roman"/>
          <w:b/>
          <w:sz w:val="28"/>
          <w:szCs w:val="28"/>
        </w:rPr>
      </w:pPr>
      <w:r>
        <w:rPr>
          <w:rFonts w:ascii="Times New Roman" w:hAnsi="Times New Roman"/>
          <w:sz w:val="28"/>
          <w:szCs w:val="28"/>
        </w:rPr>
        <w:t xml:space="preserve">Quốc gia cổ được hình thành trên cơ sở của nền văn hóa Óc </w:t>
      </w:r>
      <w:proofErr w:type="gramStart"/>
      <w:r>
        <w:rPr>
          <w:rFonts w:ascii="Times New Roman" w:hAnsi="Times New Roman"/>
          <w:sz w:val="28"/>
          <w:szCs w:val="28"/>
        </w:rPr>
        <w:t>Eo</w:t>
      </w:r>
      <w:proofErr w:type="gramEnd"/>
      <w:r>
        <w:rPr>
          <w:rFonts w:ascii="Times New Roman" w:hAnsi="Times New Roman"/>
          <w:sz w:val="28"/>
          <w:szCs w:val="28"/>
        </w:rPr>
        <w:t xml:space="preserve"> là….</w:t>
      </w:r>
    </w:p>
    <w:p w:rsidR="00FF4A83" w:rsidRDefault="00FF4A83" w:rsidP="00FF4A83">
      <w:pPr>
        <w:pStyle w:val="ListParagraph"/>
        <w:numPr>
          <w:ilvl w:val="0"/>
          <w:numId w:val="4"/>
        </w:numPr>
        <w:rPr>
          <w:rFonts w:ascii="Times New Roman" w:hAnsi="Times New Roman"/>
          <w:b/>
          <w:sz w:val="28"/>
          <w:szCs w:val="28"/>
        </w:rPr>
      </w:pPr>
      <w:r>
        <w:rPr>
          <w:rFonts w:ascii="Times New Roman" w:hAnsi="Times New Roman"/>
          <w:sz w:val="28"/>
          <w:szCs w:val="28"/>
        </w:rPr>
        <w:t>Tôn giáo nào tồn tại trong đời sống của cả cư dân Chăm pa, Việt Cổ, Phù Nam?</w:t>
      </w:r>
    </w:p>
    <w:p w:rsidR="00FF4A83" w:rsidRDefault="00FF4A83" w:rsidP="00FF4A83">
      <w:pPr>
        <w:pStyle w:val="ListParagraph"/>
        <w:numPr>
          <w:ilvl w:val="0"/>
          <w:numId w:val="4"/>
        </w:numPr>
        <w:rPr>
          <w:rFonts w:ascii="Times New Roman" w:hAnsi="Times New Roman"/>
          <w:b/>
          <w:sz w:val="28"/>
          <w:szCs w:val="28"/>
        </w:rPr>
      </w:pPr>
      <w:r>
        <w:rPr>
          <w:rFonts w:ascii="Times New Roman" w:hAnsi="Times New Roman"/>
          <w:sz w:val="28"/>
          <w:szCs w:val="28"/>
        </w:rPr>
        <w:t>Kinh đô của nhà nước Âu Lạc?</w:t>
      </w:r>
    </w:p>
    <w:p w:rsidR="00FF4A83" w:rsidRDefault="00FF4A83" w:rsidP="00FF4A83">
      <w:pPr>
        <w:pStyle w:val="ListParagraph"/>
        <w:numPr>
          <w:ilvl w:val="0"/>
          <w:numId w:val="4"/>
        </w:numPr>
        <w:rPr>
          <w:rFonts w:ascii="Times New Roman" w:hAnsi="Times New Roman"/>
          <w:b/>
          <w:sz w:val="28"/>
          <w:szCs w:val="28"/>
        </w:rPr>
      </w:pPr>
      <w:r>
        <w:rPr>
          <w:rFonts w:ascii="Times New Roman" w:hAnsi="Times New Roman"/>
          <w:sz w:val="28"/>
          <w:szCs w:val="28"/>
        </w:rPr>
        <w:t xml:space="preserve">Tinh thần quyết tâm đánh giặc Mông-Nguyên của quân dân nhà Trần được thể hiện bằng những chữ khắc trên cánh </w:t>
      </w:r>
      <w:proofErr w:type="gramStart"/>
      <w:r>
        <w:rPr>
          <w:rFonts w:ascii="Times New Roman" w:hAnsi="Times New Roman"/>
          <w:sz w:val="28"/>
          <w:szCs w:val="28"/>
        </w:rPr>
        <w:t>tay</w:t>
      </w:r>
      <w:proofErr w:type="gramEnd"/>
      <w:r>
        <w:rPr>
          <w:rFonts w:ascii="Times New Roman" w:hAnsi="Times New Roman"/>
          <w:sz w:val="28"/>
          <w:szCs w:val="28"/>
        </w:rPr>
        <w:t>, đó là chữ?</w:t>
      </w:r>
    </w:p>
    <w:p w:rsidR="00FF4A83" w:rsidRDefault="00FF4A83" w:rsidP="00FF4A83">
      <w:pPr>
        <w:pStyle w:val="ListParagraph"/>
        <w:numPr>
          <w:ilvl w:val="0"/>
          <w:numId w:val="4"/>
        </w:numPr>
        <w:rPr>
          <w:rFonts w:ascii="Times New Roman" w:hAnsi="Times New Roman"/>
          <w:sz w:val="28"/>
          <w:szCs w:val="28"/>
        </w:rPr>
      </w:pPr>
      <w:r>
        <w:rPr>
          <w:rFonts w:ascii="Times New Roman" w:hAnsi="Times New Roman"/>
          <w:sz w:val="28"/>
          <w:szCs w:val="28"/>
        </w:rPr>
        <w:t>Nhà văn hóa nổi tiếng nhân đức, học rộng tài cao đồng thời là vị quân sư của lê Lợi trong kháng chiến chống Minh là ai?</w:t>
      </w:r>
    </w:p>
    <w:p w:rsidR="00FF4A83" w:rsidRDefault="00FF4A83" w:rsidP="00FF4A83">
      <w:pPr>
        <w:pStyle w:val="ListParagraph"/>
        <w:numPr>
          <w:ilvl w:val="0"/>
          <w:numId w:val="4"/>
        </w:numPr>
        <w:rPr>
          <w:rFonts w:ascii="Times New Roman" w:hAnsi="Times New Roman"/>
          <w:sz w:val="28"/>
          <w:szCs w:val="28"/>
        </w:rPr>
      </w:pPr>
      <w:r>
        <w:rPr>
          <w:rFonts w:ascii="Times New Roman" w:hAnsi="Times New Roman"/>
          <w:sz w:val="28"/>
          <w:szCs w:val="28"/>
        </w:rPr>
        <w:t>Trung tâm kinh tế, chính trị, văn hóa và là đô thị lớn nhất của Đại Việt trong các thế kỷ X-XV là…</w:t>
      </w:r>
    </w:p>
    <w:p w:rsidR="00FF4A83" w:rsidRDefault="00FF4A83" w:rsidP="00FF4A83">
      <w:pPr>
        <w:pStyle w:val="ListParagraph"/>
        <w:numPr>
          <w:ilvl w:val="0"/>
          <w:numId w:val="4"/>
        </w:numPr>
        <w:rPr>
          <w:rFonts w:ascii="Times New Roman" w:hAnsi="Times New Roman"/>
          <w:sz w:val="28"/>
          <w:szCs w:val="28"/>
        </w:rPr>
      </w:pPr>
      <w:r>
        <w:rPr>
          <w:rFonts w:ascii="Times New Roman" w:hAnsi="Times New Roman"/>
          <w:sz w:val="28"/>
          <w:szCs w:val="28"/>
        </w:rPr>
        <w:t>“Ta thà làm quỷ nước Nam còn hơn làm vương đất Bắc” đây là câu nói nổi tiếng của Trần Bình Trọng trong cuộc kháng chiến nào?</w:t>
      </w:r>
    </w:p>
    <w:p w:rsidR="00FF4A83" w:rsidRPr="00FF4A83" w:rsidRDefault="00FF4A83" w:rsidP="00FF4A83">
      <w:pPr>
        <w:spacing w:line="360" w:lineRule="auto"/>
        <w:ind w:left="720" w:firstLine="720"/>
        <w:rPr>
          <w:rFonts w:ascii="Times New Roman" w:hAnsi="Times New Roman"/>
          <w:i/>
        </w:rPr>
      </w:pPr>
    </w:p>
    <w:sectPr w:rsidR="00FF4A83" w:rsidRPr="00FF4A83" w:rsidSect="00FF4A83">
      <w:pgSz w:w="12240" w:h="15840"/>
      <w:pgMar w:top="720" w:right="99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CFE"/>
    <w:multiLevelType w:val="hybridMultilevel"/>
    <w:tmpl w:val="7FB4A820"/>
    <w:lvl w:ilvl="0" w:tplc="5A58716A">
      <w:start w:val="1"/>
      <w:numFmt w:val="decimal"/>
      <w:lvlText w:val="%1."/>
      <w:lvlJc w:val="left"/>
      <w:pPr>
        <w:ind w:left="450" w:hanging="360"/>
      </w:pPr>
      <w:rPr>
        <w:b/>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nsid w:val="17460CF3"/>
    <w:multiLevelType w:val="hybridMultilevel"/>
    <w:tmpl w:val="D28CDF16"/>
    <w:lvl w:ilvl="0" w:tplc="A210E3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925D1A"/>
    <w:multiLevelType w:val="hybridMultilevel"/>
    <w:tmpl w:val="49688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9D1980"/>
    <w:multiLevelType w:val="hybridMultilevel"/>
    <w:tmpl w:val="1DE8C876"/>
    <w:lvl w:ilvl="0" w:tplc="6E4615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F4A83"/>
    <w:rsid w:val="001F0BFA"/>
    <w:rsid w:val="00854680"/>
    <w:rsid w:val="00AC0B50"/>
    <w:rsid w:val="00BE3AC5"/>
    <w:rsid w:val="00CB4AD8"/>
    <w:rsid w:val="00D21EED"/>
    <w:rsid w:val="00FF4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A8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A83"/>
    <w:pPr>
      <w:spacing w:after="200" w:line="276" w:lineRule="auto"/>
      <w:ind w:left="720"/>
      <w:contextualSpacing/>
    </w:pPr>
    <w:rPr>
      <w:rFonts w:asciiTheme="minorHAnsi" w:eastAsiaTheme="minorHAnsi" w:hAnsiTheme="minorHAnsi" w:cstheme="minorBidi"/>
      <w:sz w:val="22"/>
      <w:szCs w:val="22"/>
      <w:lang w:bidi="en-US"/>
    </w:rPr>
  </w:style>
  <w:style w:type="table" w:styleId="TableGrid">
    <w:name w:val="Table Grid"/>
    <w:basedOn w:val="TableNormal"/>
    <w:uiPriority w:val="59"/>
    <w:rsid w:val="00FF4A83"/>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LIEN HIEP</cp:lastModifiedBy>
  <cp:revision>2</cp:revision>
  <dcterms:created xsi:type="dcterms:W3CDTF">2021-02-02T03:45:00Z</dcterms:created>
  <dcterms:modified xsi:type="dcterms:W3CDTF">2021-02-02T03:45:00Z</dcterms:modified>
</cp:coreProperties>
</file>